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DF" w:rsidRDefault="00D13EDF" w:rsidP="00D13EDF">
      <w:pPr>
        <w:pStyle w:val="Web"/>
        <w:shd w:val="clear" w:color="auto" w:fill="FFFFFF"/>
        <w:spacing w:before="0" w:beforeAutospacing="0" w:after="0" w:afterAutospacing="0"/>
        <w:rPr>
          <w:rStyle w:val="5yl5"/>
          <w:rFonts w:ascii="Open Sans" w:hAnsi="Open Sans"/>
          <w:color w:val="333333"/>
          <w:sz w:val="21"/>
          <w:szCs w:val="21"/>
          <w:bdr w:val="none" w:sz="0" w:space="0" w:color="auto" w:frame="1"/>
        </w:rPr>
      </w:pPr>
      <w:r>
        <w:rPr>
          <w:rFonts w:ascii="Open Sans" w:hAnsi="Open Sans"/>
          <w:noProof/>
          <w:color w:val="333333"/>
          <w:sz w:val="21"/>
          <w:szCs w:val="21"/>
          <w:bdr w:val="none" w:sz="0" w:space="0" w:color="auto" w:frame="1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5F850.10065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id:image001.jpg@01D5F850.100654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EDF" w:rsidRPr="00954447" w:rsidRDefault="00D13EDF" w:rsidP="00D13EDF">
      <w:pPr>
        <w:pStyle w:val="Web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  <w:sz w:val="40"/>
          <w:szCs w:val="40"/>
          <w:bdr w:val="none" w:sz="0" w:space="0" w:color="auto" w:frame="1"/>
        </w:rPr>
      </w:pPr>
      <w:r>
        <w:rPr>
          <w:rStyle w:val="5yl5"/>
          <w:rFonts w:ascii="Open Sans" w:hAnsi="Open Sans"/>
          <w:color w:val="333333"/>
          <w:sz w:val="40"/>
          <w:szCs w:val="40"/>
          <w:bdr w:val="none" w:sz="0" w:space="0" w:color="auto" w:frame="1"/>
        </w:rPr>
        <w:t> </w:t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</w:t>
      </w:r>
      <w:r w:rsidRPr="00954447">
        <w:t xml:space="preserve"> </w:t>
      </w:r>
      <w:r>
        <w:t>Χανιά 26-03-2020</w:t>
      </w:r>
      <w:r>
        <w:rPr>
          <w:sz w:val="20"/>
          <w:szCs w:val="20"/>
        </w:rPr>
        <w:t xml:space="preserve">                 </w:t>
      </w:r>
    </w:p>
    <w:p w:rsidR="00D13EDF" w:rsidRPr="00954447" w:rsidRDefault="00D13EDF" w:rsidP="00D13EDF">
      <w:pPr>
        <w:rPr>
          <w:b/>
          <w:bCs/>
          <w:u w:val="single"/>
        </w:rPr>
      </w:pPr>
    </w:p>
    <w:p w:rsidR="0067455F" w:rsidRDefault="0067455F" w:rsidP="00D13EDF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D13EDF" w:rsidRPr="00D13EDF" w:rsidRDefault="00D13EDF" w:rsidP="00D13EDF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ΔΕΛΤΙΟ ΤΥΠΟΥ</w:t>
      </w:r>
    </w:p>
    <w:p w:rsidR="00D13EDF" w:rsidRPr="00954447" w:rsidRDefault="00D13EDF" w:rsidP="00D13EDF">
      <w:pPr>
        <w:pStyle w:val="Web"/>
        <w:shd w:val="clear" w:color="auto" w:fill="FFFFFF"/>
        <w:spacing w:before="0" w:beforeAutospacing="0" w:after="0" w:afterAutospacing="0"/>
        <w:rPr>
          <w:rStyle w:val="5yl5"/>
          <w:rFonts w:ascii="Open Sans" w:hAnsi="Open Sans"/>
          <w:color w:val="333333"/>
          <w:sz w:val="40"/>
          <w:szCs w:val="40"/>
          <w:bdr w:val="none" w:sz="0" w:space="0" w:color="auto" w:frame="1"/>
        </w:rPr>
      </w:pPr>
    </w:p>
    <w:p w:rsidR="00D13EDF" w:rsidRPr="00D13EDF" w:rsidRDefault="00D13EDF" w:rsidP="00D13EDF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D13EDF">
        <w:rPr>
          <w:b/>
          <w:bCs/>
          <w:sz w:val="28"/>
          <w:szCs w:val="28"/>
          <w:u w:val="single"/>
        </w:rPr>
        <w:t xml:space="preserve">«ΟΧΙ» ΣΤΟ ΑΡΘΡΟ 9 ΤΗΣ ΠΡΟΣΦΑΤΗΣ ΠΡΑΞΗΣ ΝΟΜΟΘΕΤΙΚΟΥ ΠΕΡΙΕΧΟΜΕΝΟΥ </w:t>
      </w:r>
    </w:p>
    <w:p w:rsidR="00D13EDF" w:rsidRPr="00D13EDF" w:rsidRDefault="00D13EDF" w:rsidP="00D13EDF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D13EDF" w:rsidRDefault="00D13EDF" w:rsidP="00D13EDF">
      <w:pPr>
        <w:pStyle w:val="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D13EDF">
        <w:rPr>
          <w:bCs/>
          <w:sz w:val="28"/>
          <w:szCs w:val="28"/>
        </w:rPr>
        <w:t> </w:t>
      </w:r>
    </w:p>
    <w:p w:rsidR="00D13EDF" w:rsidRPr="00D13EDF" w:rsidRDefault="00D13EDF" w:rsidP="00D13EDF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D13EDF">
        <w:rPr>
          <w:bCs/>
          <w:sz w:val="28"/>
          <w:szCs w:val="28"/>
        </w:rPr>
        <w:t>Το Εργατικό Κέντρο Χανίων και οι εργαζόμενοι μας εκφράζουμε την πλήρη αντίθεσή μας στην απαράδεκτη αυτή</w:t>
      </w:r>
      <w:r>
        <w:rPr>
          <w:bCs/>
          <w:sz w:val="28"/>
          <w:szCs w:val="28"/>
        </w:rPr>
        <w:t xml:space="preserve"> </w:t>
      </w:r>
      <w:r w:rsidRPr="00D13EDF">
        <w:rPr>
          <w:bCs/>
          <w:sz w:val="28"/>
          <w:szCs w:val="28"/>
        </w:rPr>
        <w:t>ρύθμιση που στρέφεται ευθέως κατά των εργαζομένων και απαιτούμε από την κυβέρνηση να την αποσύρει αμέσως.</w:t>
      </w:r>
    </w:p>
    <w:p w:rsidR="00D13EDF" w:rsidRPr="00D13EDF" w:rsidRDefault="00D13EDF" w:rsidP="00D13EDF">
      <w:pPr>
        <w:pStyle w:val="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13EDF" w:rsidRPr="00D13EDF" w:rsidRDefault="00D13EDF" w:rsidP="00D13EDF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D13EDF">
        <w:rPr>
          <w:bCs/>
          <w:sz w:val="28"/>
          <w:szCs w:val="28"/>
        </w:rPr>
        <w:t>Βρήκαν την ευκαιρία εκμεταλλευόμενοι την πραγματικά</w:t>
      </w:r>
      <w:r w:rsidR="0067455F">
        <w:rPr>
          <w:bCs/>
          <w:sz w:val="28"/>
          <w:szCs w:val="28"/>
        </w:rPr>
        <w:t xml:space="preserve"> κρίσιμη κατάσταση λόγω</w:t>
      </w:r>
      <w:r w:rsidR="00954447">
        <w:rPr>
          <w:bCs/>
          <w:sz w:val="28"/>
          <w:szCs w:val="28"/>
        </w:rPr>
        <w:t xml:space="preserve"> του </w:t>
      </w:r>
      <w:proofErr w:type="spellStart"/>
      <w:r w:rsidR="00954447">
        <w:rPr>
          <w:bCs/>
          <w:sz w:val="28"/>
          <w:szCs w:val="28"/>
        </w:rPr>
        <w:t>κορ</w:t>
      </w:r>
      <w:proofErr w:type="spellEnd"/>
      <w:r w:rsidR="00954447">
        <w:rPr>
          <w:bCs/>
          <w:sz w:val="28"/>
          <w:szCs w:val="28"/>
          <w:lang w:val="en-US"/>
        </w:rPr>
        <w:t>o</w:t>
      </w:r>
      <w:proofErr w:type="spellStart"/>
      <w:r w:rsidRPr="00D13EDF">
        <w:rPr>
          <w:bCs/>
          <w:sz w:val="28"/>
          <w:szCs w:val="28"/>
        </w:rPr>
        <w:t>νοϊού</w:t>
      </w:r>
      <w:proofErr w:type="spellEnd"/>
      <w:r w:rsidRPr="00D13EDF">
        <w:rPr>
          <w:bCs/>
          <w:sz w:val="28"/>
          <w:szCs w:val="28"/>
        </w:rPr>
        <w:t xml:space="preserve"> για να περάσουν από την πίσω πόρτα με το άρθρο 9 της από 20-3-2020 Πράξης Νομοθετικού Περιεχομένου διάταξη που δίνει το δικαίωμα σε όλες ανεξαιρέτως τις επιχειρήσεις του ιδιωτικού τομέα να καταργήσουν θεμελιώδη δικαιώματα των εργαζόμενων.</w:t>
      </w:r>
    </w:p>
    <w:p w:rsidR="00D13EDF" w:rsidRPr="00D13EDF" w:rsidRDefault="00D13EDF" w:rsidP="00D13EDF">
      <w:pPr>
        <w:pStyle w:val="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13EDF" w:rsidRPr="00D13EDF" w:rsidRDefault="00D13EDF" w:rsidP="00D13EDF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D13EDF">
        <w:rPr>
          <w:bCs/>
          <w:sz w:val="28"/>
          <w:szCs w:val="28"/>
        </w:rPr>
        <w:t>Με την πρωτοφανή αντεργατική αυτή διάταξη η κυβέρνηση καταργεί την πλήρη, απασχόληση των εργαζόμενων στον ιδιωτικό τομέα, επιτρέπει την καθιέρωση των 2 εβδομάδων εργασίας το μήνα δηλαδή το 40ωρο το κόβει στη μέση και το κάνει 20ωρο με αποτέλεσμα τη δραματική μείωση των αποδοχών κατά 50% και όλα αυτά να επιβάλλονται μονομερώς  χωρίς καμία μα καμία ενημέρωση – διαβούλευση από τους εργοδότες.</w:t>
      </w:r>
    </w:p>
    <w:p w:rsidR="00D13EDF" w:rsidRPr="00D13EDF" w:rsidRDefault="00D13EDF" w:rsidP="00D13EDF">
      <w:pPr>
        <w:pStyle w:val="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D13EDF">
        <w:rPr>
          <w:bCs/>
          <w:sz w:val="28"/>
          <w:szCs w:val="28"/>
        </w:rPr>
        <w:t xml:space="preserve"> </w:t>
      </w:r>
    </w:p>
    <w:p w:rsidR="00D13EDF" w:rsidRDefault="00D13EDF" w:rsidP="00D13EDF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ΕΡΓΑΤΟΫΠΑΛΛΗΛΙΚΟ ΚΕΝΤΡΟ Ν. ΧΑΝΙΩΝ</w:t>
      </w:r>
    </w:p>
    <w:p w:rsidR="0022469B" w:rsidRPr="00D13EDF" w:rsidRDefault="0022469B" w:rsidP="00D13EDF">
      <w:pPr>
        <w:pStyle w:val="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sectPr w:rsidR="0022469B" w:rsidRPr="00D13EDF" w:rsidSect="00D13EDF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3EDF"/>
    <w:rsid w:val="0022469B"/>
    <w:rsid w:val="002C4362"/>
    <w:rsid w:val="0067455F"/>
    <w:rsid w:val="00954447"/>
    <w:rsid w:val="00D1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13E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5yl5">
    <w:name w:val="_5yl5"/>
    <w:basedOn w:val="a0"/>
    <w:rsid w:val="00D13EDF"/>
  </w:style>
  <w:style w:type="paragraph" w:styleId="a3">
    <w:name w:val="Balloon Text"/>
    <w:basedOn w:val="a"/>
    <w:link w:val="Char"/>
    <w:uiPriority w:val="99"/>
    <w:semiHidden/>
    <w:unhideWhenUsed/>
    <w:rsid w:val="00D1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3ED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D13E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60346.A31821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2020-03-26T07:09:00Z</dcterms:created>
  <dcterms:modified xsi:type="dcterms:W3CDTF">2020-03-26T07:19:00Z</dcterms:modified>
</cp:coreProperties>
</file>